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57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DC23B9">
        <w:rPr>
          <w:rFonts w:ascii="Tahoma" w:hAnsi="Tahoma" w:cs="Tahoma"/>
          <w:color w:val="FF0000"/>
          <w:szCs w:val="24"/>
          <w:lang w:eastAsia="ar-SA"/>
        </w:rPr>
        <w:t>27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C23B9">
        <w:rPr>
          <w:rFonts w:ascii="Tahoma" w:hAnsi="Tahoma" w:cs="Tahoma"/>
          <w:color w:val="FF0000"/>
          <w:szCs w:val="24"/>
          <w:lang w:eastAsia="ar-SA"/>
        </w:rPr>
        <w:t>марта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DC23B9">
        <w:rPr>
          <w:rFonts w:ascii="Tahoma" w:hAnsi="Tahoma" w:cs="Tahoma"/>
          <w:color w:val="FF0000"/>
          <w:szCs w:val="24"/>
          <w:lang w:eastAsia="ar-SA"/>
        </w:rPr>
        <w:t>11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C23B9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DC23B9">
        <w:rPr>
          <w:rFonts w:ascii="Tahoma" w:hAnsi="Tahoma" w:cs="Tahoma"/>
          <w:color w:val="FF0000"/>
          <w:szCs w:val="24"/>
          <w:lang w:eastAsia="ar-SA"/>
        </w:rPr>
        <w:t>25 апреля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DC23B9">
        <w:rPr>
          <w:rFonts w:ascii="Tahoma" w:hAnsi="Tahoma" w:cs="Tahoma"/>
          <w:color w:val="FF0000"/>
          <w:szCs w:val="24"/>
          <w:lang w:eastAsia="ar-SA"/>
        </w:rPr>
        <w:t>30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C23B9">
        <w:rPr>
          <w:rFonts w:ascii="Tahoma" w:hAnsi="Tahoma" w:cs="Tahoma"/>
          <w:color w:val="FF0000"/>
          <w:szCs w:val="24"/>
          <w:lang w:eastAsia="ar-SA"/>
        </w:rPr>
        <w:t>апреля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DC23B9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DC23B9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FD15C7" w:rsidRP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Z6FSXXESFSCB50498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К 296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098184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21</w:t>
      </w:r>
      <w:r w:rsidR="00D55CB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328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8F750E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874A5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триста </w:t>
      </w:r>
      <w:r w:rsidR="00DC23B9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двадцать восемь </w:t>
      </w:r>
      <w:r w:rsidR="007C19A1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54 666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67</w:t>
      </w:r>
      <w:r w:rsidR="005678B7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DC23B9">
        <w:rPr>
          <w:rFonts w:ascii="Tahoma" w:hAnsi="Tahoma" w:cs="Tahoma"/>
          <w:b/>
          <w:color w:val="000000"/>
          <w:szCs w:val="24"/>
          <w:lang w:eastAsia="ar-SA"/>
        </w:rPr>
        <w:t>32</w:t>
      </w:r>
      <w:r w:rsidR="00C874A5"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DC23B9">
        <w:rPr>
          <w:rFonts w:ascii="Tahoma" w:hAnsi="Tahoma" w:cs="Tahoma"/>
          <w:b/>
          <w:color w:val="000000"/>
          <w:szCs w:val="24"/>
          <w:lang w:eastAsia="ar-SA"/>
        </w:rPr>
        <w:t>800</w:t>
      </w:r>
      <w:r w:rsidRPr="008F750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F750E">
        <w:rPr>
          <w:rFonts w:ascii="Tahoma" w:hAnsi="Tahoma" w:cs="Tahoma"/>
          <w:b/>
          <w:szCs w:val="24"/>
          <w:lang w:eastAsia="ar-SA"/>
        </w:rPr>
        <w:t>(</w:t>
      </w:r>
      <w:r w:rsidR="00C874A5" w:rsidRPr="008F750E">
        <w:rPr>
          <w:rFonts w:ascii="Tahoma" w:hAnsi="Tahoma" w:cs="Tahoma"/>
          <w:b/>
          <w:szCs w:val="24"/>
          <w:lang w:eastAsia="ar-SA"/>
        </w:rPr>
        <w:t xml:space="preserve">тридцать </w:t>
      </w:r>
      <w:r w:rsidR="00DC23B9">
        <w:rPr>
          <w:rFonts w:ascii="Tahoma" w:hAnsi="Tahoma" w:cs="Tahoma"/>
          <w:b/>
          <w:szCs w:val="24"/>
          <w:lang w:eastAsia="ar-SA"/>
        </w:rPr>
        <w:t xml:space="preserve">две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DC23B9">
        <w:rPr>
          <w:rFonts w:ascii="Tahoma" w:hAnsi="Tahoma" w:cs="Tahoma"/>
          <w:b/>
          <w:szCs w:val="24"/>
          <w:lang w:eastAsia="ar-SA"/>
        </w:rPr>
        <w:t>и восемьсот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FD15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2178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226</cp:revision>
  <cp:lastPrinted>2021-10-28T06:39:00Z</cp:lastPrinted>
  <dcterms:created xsi:type="dcterms:W3CDTF">2018-08-01T08:26:00Z</dcterms:created>
  <dcterms:modified xsi:type="dcterms:W3CDTF">2025-03-11T10:45:00Z</dcterms:modified>
</cp:coreProperties>
</file>