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 w:rsidRPr="00996D3A">
        <w:rPr>
          <w:rFonts w:ascii="Tahoma" w:hAnsi="Tahoma" w:cs="Tahoma"/>
          <w:b/>
          <w:szCs w:val="24"/>
          <w:u w:val="single"/>
        </w:rPr>
        <w:t xml:space="preserve">Лота № </w:t>
      </w:r>
      <w:r w:rsidR="00B01D35">
        <w:rPr>
          <w:rFonts w:ascii="Tahoma" w:hAnsi="Tahoma" w:cs="Tahoma"/>
          <w:b/>
          <w:szCs w:val="24"/>
          <w:u w:val="single"/>
        </w:rPr>
        <w:t>02</w:t>
      </w:r>
      <w:r w:rsidR="00DA2E21">
        <w:rPr>
          <w:rFonts w:ascii="Tahoma" w:hAnsi="Tahoma" w:cs="Tahoma"/>
          <w:b/>
          <w:szCs w:val="24"/>
          <w:u w:val="single"/>
        </w:rPr>
        <w:t>-РН</w:t>
      </w:r>
      <w:r w:rsidR="00E316D2" w:rsidRPr="00996D3A">
        <w:rPr>
          <w:rFonts w:ascii="Tahoma" w:hAnsi="Tahoma" w:cs="Tahoma"/>
          <w:b/>
          <w:szCs w:val="24"/>
          <w:u w:val="single"/>
        </w:rPr>
        <w:t>И</w:t>
      </w:r>
    </w:p>
    <w:p w:rsidR="00DA2E21" w:rsidRDefault="00DA2E21" w:rsidP="00DA2E21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двухкомнатная</w:t>
      </w:r>
      <w:r w:rsidR="00A62C12" w:rsidRP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квартира, расположенная по адресу:</w:t>
      </w:r>
      <w:r w:rsidR="001D6A6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Мурманская область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</w:t>
      </w:r>
    </w:p>
    <w:p w:rsidR="00312F23" w:rsidRPr="003B1158" w:rsidRDefault="001D6A60" w:rsidP="00DA2E21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город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Мончегорск, </w:t>
      </w:r>
      <w:r w:rsidR="00B01D3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улица Бредова, дом 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</w:t>
      </w:r>
      <w:r w:rsidR="00B01D3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5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 квартира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B01D3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9</w:t>
      </w:r>
    </w:p>
    <w:p w:rsidR="00312F23" w:rsidRPr="003B1158" w:rsidRDefault="00312F23" w:rsidP="006E2C26">
      <w:pPr>
        <w:suppressAutoHyphens/>
        <w:spacing w:after="0"/>
        <w:rPr>
          <w:rFonts w:ascii="Tahoma" w:hAnsi="Tahoma" w:cs="Tahoma"/>
          <w:szCs w:val="24"/>
          <w:lang w:eastAsia="ar-SA"/>
        </w:rPr>
      </w:pPr>
    </w:p>
    <w:p w:rsidR="00427845" w:rsidRPr="009B3251" w:rsidRDefault="00312F23" w:rsidP="00DA2E21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DA2E21" w:rsidRP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двухкомнатная квартира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 расположенная</w:t>
      </w:r>
      <w:r w:rsidR="00DA2E21" w:rsidRP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по адресу: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Мурма</w:t>
      </w:r>
      <w:r w:rsidR="00EB048B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нская область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br/>
      </w:r>
      <w:r w:rsidR="001D6A6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город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Мончегорск, </w:t>
      </w:r>
      <w:r w:rsidR="001D6A6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улица </w:t>
      </w:r>
      <w:r w:rsidR="00B01D3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Бредова, дом </w:t>
      </w:r>
      <w:r w:rsidR="001D6A6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</w:t>
      </w:r>
      <w:r w:rsidR="00B01D3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5</w:t>
      </w:r>
      <w:r w:rsidR="001D6A6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 квартира</w:t>
      </w:r>
      <w:r w:rsidR="00DA2E21" w:rsidRP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B01D3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9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</w:t>
      </w:r>
      <w:r w:rsidR="00434420">
        <w:rPr>
          <w:rFonts w:ascii="Tahoma" w:hAnsi="Tahoma" w:cs="Tahoma"/>
          <w:szCs w:val="24"/>
          <w:lang w:eastAsia="ar-SA"/>
        </w:rPr>
        <w:t xml:space="preserve"> открытой </w:t>
      </w:r>
      <w:r w:rsidRPr="000467FB">
        <w:rPr>
          <w:rFonts w:ascii="Tahoma" w:hAnsi="Tahoma" w:cs="Tahoma"/>
          <w:szCs w:val="24"/>
          <w:lang w:eastAsia="ar-SA"/>
        </w:rPr>
        <w:t>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434420">
        <w:rPr>
          <w:rFonts w:ascii="Tahoma" w:hAnsi="Tahoma" w:cs="Tahoma"/>
          <w:color w:val="FF0000"/>
          <w:szCs w:val="24"/>
          <w:lang w:eastAsia="ar-SA"/>
        </w:rPr>
        <w:t>02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34420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4708B2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4708B2">
        <w:rPr>
          <w:rFonts w:ascii="Tahoma" w:hAnsi="Tahoma" w:cs="Tahoma"/>
          <w:color w:val="FF0000"/>
          <w:szCs w:val="24"/>
          <w:lang w:eastAsia="ar-SA"/>
        </w:rPr>
        <w:t>с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46003C">
        <w:rPr>
          <w:rFonts w:ascii="Tahoma" w:hAnsi="Tahoma" w:cs="Tahoma"/>
          <w:color w:val="FF0000"/>
          <w:szCs w:val="24"/>
          <w:lang w:eastAsia="ar-SA"/>
        </w:rPr>
        <w:t>1</w:t>
      </w:r>
      <w:r w:rsidR="00434420">
        <w:rPr>
          <w:rFonts w:ascii="Tahoma" w:hAnsi="Tahoma" w:cs="Tahoma"/>
          <w:color w:val="FF0000"/>
          <w:szCs w:val="24"/>
          <w:lang w:eastAsia="ar-SA"/>
        </w:rPr>
        <w:t>7</w:t>
      </w:r>
      <w:r w:rsidR="007C5A4E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34420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CD5BC8">
        <w:rPr>
          <w:rFonts w:ascii="Tahoma" w:hAnsi="Tahoma" w:cs="Tahoma"/>
          <w:color w:val="FF0000"/>
          <w:szCs w:val="24"/>
          <w:lang w:eastAsia="ar-SA"/>
        </w:rPr>
        <w:t>3</w:t>
      </w:r>
      <w:r w:rsidR="00434420">
        <w:rPr>
          <w:rFonts w:ascii="Tahoma" w:hAnsi="Tahoma" w:cs="Tahoma"/>
          <w:color w:val="FF0000"/>
          <w:szCs w:val="24"/>
          <w:lang w:eastAsia="ar-SA"/>
        </w:rPr>
        <w:t>1</w:t>
      </w:r>
      <w:r w:rsidR="00DC23B9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CD5BC8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816A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27A12">
        <w:rPr>
          <w:rFonts w:ascii="Tahoma" w:hAnsi="Tahoma" w:cs="Tahoma"/>
          <w:color w:val="FF0000"/>
          <w:szCs w:val="24"/>
          <w:lang w:eastAsia="ar-SA"/>
        </w:rPr>
        <w:t>2025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4708B2">
        <w:rPr>
          <w:rFonts w:ascii="Tahoma" w:hAnsi="Tahoma" w:cs="Tahoma"/>
          <w:szCs w:val="24"/>
          <w:lang w:eastAsia="ar-SA"/>
        </w:rPr>
        <w:t>состоятся</w:t>
      </w:r>
      <w:r w:rsidR="00312F23" w:rsidRPr="004708B2">
        <w:rPr>
          <w:rFonts w:ascii="Tahoma" w:hAnsi="Tahoma" w:cs="Tahoma"/>
          <w:szCs w:val="24"/>
          <w:lang w:eastAsia="ar-SA"/>
        </w:rPr>
        <w:t xml:space="preserve"> </w:t>
      </w:r>
      <w:r w:rsidR="00CD5BC8">
        <w:rPr>
          <w:rFonts w:ascii="Tahoma" w:hAnsi="Tahoma" w:cs="Tahoma"/>
          <w:color w:val="FF0000"/>
          <w:szCs w:val="24"/>
          <w:lang w:eastAsia="ar-SA"/>
        </w:rPr>
        <w:t>0</w:t>
      </w:r>
      <w:r w:rsidR="00434420">
        <w:rPr>
          <w:rFonts w:ascii="Tahoma" w:hAnsi="Tahoma" w:cs="Tahoma"/>
          <w:color w:val="FF0000"/>
          <w:szCs w:val="24"/>
          <w:lang w:eastAsia="ar-SA"/>
        </w:rPr>
        <w:t>5 ноября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2025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>по 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CD5BC8">
        <w:rPr>
          <w:rFonts w:ascii="Tahoma" w:hAnsi="Tahoma" w:cs="Tahoma"/>
          <w:color w:val="000000"/>
          <w:szCs w:val="24"/>
          <w:lang w:eastAsia="ar-SA"/>
        </w:rPr>
        <w:br/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г. Мончегорск, </w:t>
      </w:r>
      <w:r w:rsidR="0043442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пр. Металлургов, д. 45, корп. 2, 5-й этаж, Конференц-зал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lastRenderedPageBreak/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AE610A" w:rsidRDefault="00312F23" w:rsidP="00AE610A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5D09FF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883D0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DA2E2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двухкомнатная квартира, расположенная по адресу: Мурманская обл.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,</w:t>
      </w:r>
      <w:r w:rsidR="00DA2E2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г. Мончегорск, ул. </w:t>
      </w:r>
      <w:r w:rsidR="00B01D35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Бредова, д. </w:t>
      </w:r>
      <w:r w:rsidR="00DA2E2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</w:t>
      </w:r>
      <w:r w:rsidR="00B01D35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DA2E2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, кв. </w:t>
      </w:r>
      <w:r w:rsidR="00B01D35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9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.</w:t>
      </w:r>
      <w:r w:rsidR="009021B4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B01D35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Площадь 4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4,</w:t>
      </w:r>
      <w:r w:rsidR="00B01D35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</w:t>
      </w:r>
      <w:r w:rsidR="00CB08FA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м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vertAlign w:val="superscript"/>
          <w:lang w:eastAsia="ar-SA"/>
        </w:rPr>
        <w:t>2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. </w:t>
      </w:r>
      <w:r w:rsidR="001D6A60">
        <w:rPr>
          <w:rFonts w:ascii="Tahoma" w:hAnsi="Tahoma" w:cs="Tahoma"/>
          <w:szCs w:val="24"/>
          <w:shd w:val="clear" w:color="auto" w:fill="FFFFFF"/>
          <w:lang w:eastAsia="ar-SA"/>
        </w:rPr>
        <w:t>Этаж 3 из 5.</w:t>
      </w:r>
    </w:p>
    <w:p w:rsidR="00312F23" w:rsidRPr="003E0ACD" w:rsidRDefault="00AE610A" w:rsidP="00A621C6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</w:t>
      </w:r>
      <w:r w:rsidR="00DA2E2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адастровый номер: </w:t>
      </w:r>
      <w:r w:rsidR="00DA2E21" w:rsidRPr="00613D4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613D4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1:10:0020</w:t>
      </w:r>
      <w:r w:rsidR="00CB08FA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807</w:t>
      </w:r>
      <w:r w:rsidR="00613D4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:</w:t>
      </w:r>
      <w:r w:rsidR="00CB08FA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507</w:t>
      </w:r>
      <w:r w:rsidR="00E316D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CB08FA">
        <w:rPr>
          <w:rFonts w:ascii="Tahoma" w:eastAsia="Arial" w:hAnsi="Tahoma" w:cs="Tahoma"/>
          <w:szCs w:val="24"/>
          <w:shd w:val="clear" w:color="auto" w:fill="FFFFFF"/>
          <w:lang w:eastAsia="ar-SA"/>
        </w:rPr>
        <w:t>00006587</w:t>
      </w:r>
      <w:r w:rsidR="006A5B0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AE610A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E610A" w:rsidRDefault="00AE610A" w:rsidP="00AE610A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неудовлетворительное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требует ремонта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434420" w:rsidRDefault="00AE610A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8F750E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="00312B7D" w:rsidRPr="008F750E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613D42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2 </w:t>
      </w:r>
      <w:r w:rsidR="00CD6E0F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038</w:t>
      </w:r>
      <w:r w:rsidR="00613D42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0</w:t>
      </w:r>
      <w:r w:rsidR="009021B4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</w:t>
      </w:r>
      <w:r w:rsidR="00613D42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</w:t>
      </w:r>
      <w:r w:rsidR="00312F23" w:rsidRPr="00CD5BC8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613D42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два миллиона </w:t>
      </w:r>
      <w:r w:rsidR="00CD6E0F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тридцать восемь тысяч</w:t>
      </w:r>
      <w:r w:rsidR="005C36C9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="00312B7D" w:rsidRP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 w:rsidRP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9021B4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br/>
      </w:r>
      <w:r w:rsidR="00CD6E0F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339 666 рублей 67</w:t>
      </w:r>
      <w:r w:rsid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копеек</w:t>
      </w:r>
      <w:r w:rsidR="00312B7D" w:rsidRP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434420" w:rsidRPr="00CD5BC8" w:rsidRDefault="00434420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6. Шаг аукциона составляет 5 (пять) процентов от начальной цены продажи предмета торгов.</w:t>
      </w:r>
    </w:p>
    <w:p w:rsidR="006D2E69" w:rsidRPr="008F750E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8F750E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8F750E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8F750E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8F750E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8F750E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F750E">
        <w:rPr>
          <w:rFonts w:ascii="Tahoma" w:hAnsi="Tahoma" w:cs="Tahoma"/>
          <w:color w:val="000000"/>
          <w:szCs w:val="24"/>
          <w:lang w:eastAsia="ar-SA"/>
        </w:rPr>
        <w:t xml:space="preserve">Сумма задатка: </w:t>
      </w:r>
      <w:r w:rsidR="009021B4">
        <w:rPr>
          <w:rFonts w:ascii="Tahoma" w:hAnsi="Tahoma" w:cs="Tahoma"/>
          <w:b/>
          <w:color w:val="000000"/>
          <w:szCs w:val="24"/>
          <w:lang w:eastAsia="ar-SA"/>
        </w:rPr>
        <w:t>2</w:t>
      </w:r>
      <w:r w:rsidR="00CD6E0F">
        <w:rPr>
          <w:rFonts w:ascii="Tahoma" w:hAnsi="Tahoma" w:cs="Tahoma"/>
          <w:b/>
          <w:color w:val="000000"/>
          <w:szCs w:val="24"/>
          <w:lang w:eastAsia="ar-SA"/>
        </w:rPr>
        <w:t>03 800</w:t>
      </w:r>
      <w:r w:rsidRPr="00CD5BC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CD5BC8">
        <w:rPr>
          <w:rFonts w:ascii="Tahoma" w:hAnsi="Tahoma" w:cs="Tahoma"/>
          <w:b/>
          <w:szCs w:val="24"/>
          <w:lang w:eastAsia="ar-SA"/>
        </w:rPr>
        <w:t>(</w:t>
      </w:r>
      <w:r w:rsidR="009021B4">
        <w:rPr>
          <w:rFonts w:ascii="Tahoma" w:hAnsi="Tahoma" w:cs="Tahoma"/>
          <w:b/>
          <w:szCs w:val="24"/>
          <w:lang w:eastAsia="ar-SA"/>
        </w:rPr>
        <w:t xml:space="preserve">двести </w:t>
      </w:r>
      <w:r w:rsidR="00CD6E0F">
        <w:rPr>
          <w:rFonts w:ascii="Tahoma" w:hAnsi="Tahoma" w:cs="Tahoma"/>
          <w:b/>
          <w:szCs w:val="24"/>
          <w:lang w:eastAsia="ar-SA"/>
        </w:rPr>
        <w:t xml:space="preserve">три </w:t>
      </w:r>
      <w:r w:rsidR="007C19A1" w:rsidRPr="008F750E">
        <w:rPr>
          <w:rFonts w:ascii="Tahoma" w:hAnsi="Tahoma" w:cs="Tahoma"/>
          <w:b/>
          <w:szCs w:val="24"/>
          <w:lang w:eastAsia="ar-SA"/>
        </w:rPr>
        <w:t>ты</w:t>
      </w:r>
      <w:r w:rsidR="00312B7D" w:rsidRPr="008F750E">
        <w:rPr>
          <w:rFonts w:ascii="Tahoma" w:hAnsi="Tahoma" w:cs="Tahoma"/>
          <w:b/>
          <w:szCs w:val="24"/>
          <w:lang w:eastAsia="ar-SA"/>
        </w:rPr>
        <w:t>сяч</w:t>
      </w:r>
      <w:r w:rsidR="00CD6E0F">
        <w:rPr>
          <w:rFonts w:ascii="Tahoma" w:hAnsi="Tahoma" w:cs="Tahoma"/>
          <w:b/>
          <w:szCs w:val="24"/>
          <w:lang w:eastAsia="ar-SA"/>
        </w:rPr>
        <w:t>и</w:t>
      </w:r>
      <w:r w:rsidR="00CD5BC8">
        <w:rPr>
          <w:rFonts w:ascii="Tahoma" w:hAnsi="Tahoma" w:cs="Tahoma"/>
          <w:b/>
          <w:szCs w:val="24"/>
          <w:lang w:eastAsia="ar-SA"/>
        </w:rPr>
        <w:t xml:space="preserve"> </w:t>
      </w:r>
      <w:r w:rsidR="00CD6E0F">
        <w:rPr>
          <w:rFonts w:ascii="Tahoma" w:hAnsi="Tahoma" w:cs="Tahoma"/>
          <w:b/>
          <w:szCs w:val="24"/>
          <w:lang w:eastAsia="ar-SA"/>
        </w:rPr>
        <w:t>восемьсот</w:t>
      </w:r>
      <w:r w:rsidRPr="008F750E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8F750E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8F750E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F750E">
        <w:rPr>
          <w:rFonts w:ascii="Tahoma" w:hAnsi="Tahoma" w:cs="Tahoma"/>
          <w:color w:val="000000"/>
          <w:szCs w:val="24"/>
          <w:lang w:eastAsia="ar-SA"/>
        </w:rPr>
        <w:t>Данное извещение является публичной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</w:t>
      </w:r>
      <w:r w:rsidR="00D72ECB">
        <w:rPr>
          <w:rFonts w:ascii="Tahoma" w:hAnsi="Tahoma" w:cs="Tahoma"/>
          <w:color w:val="000000"/>
          <w:szCs w:val="24"/>
          <w:lang w:eastAsia="ar-SA"/>
        </w:rPr>
        <w:t>заключенным в письменной форме.</w:t>
      </w:r>
    </w:p>
    <w:p w:rsidR="00312F23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E125EE" w:rsidRPr="00E125EE" w:rsidRDefault="00E125EE" w:rsidP="00E125EE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Росбанк филиал Северо-запад Акционерног</w:t>
      </w:r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 общества «</w:t>
      </w:r>
      <w:proofErr w:type="spellStart"/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ТБанк</w:t>
      </w:r>
      <w:proofErr w:type="spellEnd"/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»</w:t>
      </w:r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br/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5190308230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Расчетный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30101810345374030941    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044030941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9021B4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квартиры ул. </w:t>
      </w:r>
      <w:r w:rsidR="00CD6E0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Бредова 25-9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Default="00C436DF" w:rsidP="00FB65D2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 xml:space="preserve">опись </w:t>
      </w:r>
      <w:r w:rsidR="00FB65D2">
        <w:rPr>
          <w:rFonts w:ascii="Tahoma" w:hAnsi="Tahoma" w:cs="Tahoma"/>
          <w:szCs w:val="24"/>
        </w:rPr>
        <w:t>документов (в двух экземплярах);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FB65D2">
      <w:pPr>
        <w:pStyle w:val="a7"/>
        <w:tabs>
          <w:tab w:val="num" w:pos="1134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</w:t>
      </w:r>
      <w:r w:rsidR="00FB65D2">
        <w:rPr>
          <w:rFonts w:ascii="Tahoma" w:hAnsi="Tahoma" w:cs="Tahoma"/>
          <w:szCs w:val="24"/>
        </w:rPr>
        <w:t>, нотариально удостоверенное согласие супруга (супруги) на приобретение предмета торгов (при необходимости)</w:t>
      </w:r>
      <w:r w:rsidR="003C56D7" w:rsidRPr="00D77B1B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</w:t>
      </w:r>
      <w:r w:rsidR="00312F23" w:rsidRPr="00D77B1B">
        <w:rPr>
          <w:rFonts w:ascii="Tahoma" w:hAnsi="Tahoma" w:cs="Tahoma"/>
          <w:szCs w:val="24"/>
        </w:rPr>
        <w:lastRenderedPageBreak/>
        <w:t>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FB65D2">
        <w:rPr>
          <w:rFonts w:ascii="Tahoma" w:hAnsi="Tahoma" w:cs="Tahoma"/>
          <w:szCs w:val="24"/>
        </w:rPr>
        <w:t>административных правонарушения</w:t>
      </w:r>
      <w:r w:rsidR="000762DC">
        <w:rPr>
          <w:rFonts w:ascii="Tahoma" w:hAnsi="Tahoma" w:cs="Tahoma"/>
          <w:szCs w:val="24"/>
        </w:rPr>
        <w:t>х</w:t>
      </w:r>
      <w:bookmarkStart w:id="0" w:name="_GoBack"/>
      <w:bookmarkEnd w:id="0"/>
      <w:r w:rsidR="00FB65D2">
        <w:rPr>
          <w:rFonts w:ascii="Tahoma" w:hAnsi="Tahoma" w:cs="Tahoma"/>
          <w:szCs w:val="24"/>
        </w:rPr>
        <w:t>;</w:t>
      </w:r>
    </w:p>
    <w:p w:rsidR="00FB65D2" w:rsidRPr="00D77B1B" w:rsidRDefault="00FB65D2" w:rsidP="006C2BCD">
      <w:pPr>
        <w:pStyle w:val="a7"/>
        <w:autoSpaceDE w:val="0"/>
        <w:autoSpaceDN w:val="0"/>
        <w:adjustRightInd w:val="0"/>
        <w:spacing w:after="0"/>
        <w:ind w:left="993" w:hanging="273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- </w:t>
      </w:r>
      <w:r w:rsidR="006C2BCD">
        <w:rPr>
          <w:rFonts w:ascii="Tahoma" w:hAnsi="Tahoma" w:cs="Tahoma"/>
          <w:szCs w:val="24"/>
        </w:rPr>
        <w:t xml:space="preserve">   </w:t>
      </w:r>
      <w:r>
        <w:rPr>
          <w:rFonts w:ascii="Tahoma" w:hAnsi="Tahoma" w:cs="Tahoma"/>
          <w:szCs w:val="24"/>
        </w:rPr>
        <w:t>информационный лист с реквизитами счета в банке.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</w:t>
      </w:r>
      <w:r w:rsidR="006C2BCD">
        <w:rPr>
          <w:rFonts w:ascii="Tahoma" w:hAnsi="Tahoma" w:cs="Tahoma"/>
          <w:szCs w:val="24"/>
        </w:rPr>
        <w:t xml:space="preserve">ООО «Колабыт», </w:t>
      </w:r>
      <w:r w:rsidR="00E637EA">
        <w:rPr>
          <w:rFonts w:ascii="Tahoma" w:hAnsi="Tahoma" w:cs="Tahoma"/>
          <w:szCs w:val="24"/>
        </w:rPr>
        <w:t>ПАО «ГМК «Норильский никель»</w:t>
      </w:r>
      <w:r w:rsidR="006C2BCD">
        <w:rPr>
          <w:rFonts w:ascii="Tahoma" w:hAnsi="Tahoma" w:cs="Tahoma"/>
          <w:szCs w:val="24"/>
        </w:rPr>
        <w:t>, АО «Норильский комбинат» или их дочерними предприятиями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6C2BCD">
        <w:rPr>
          <w:rFonts w:ascii="Tahoma" w:hAnsi="Tahoma" w:cs="Tahoma"/>
          <w:szCs w:val="24"/>
        </w:rPr>
        <w:t xml:space="preserve">ООО «Колабыт», </w:t>
      </w:r>
      <w:r w:rsidR="00A4224F" w:rsidRPr="006D2E69">
        <w:rPr>
          <w:rFonts w:ascii="Tahoma" w:hAnsi="Tahoma" w:cs="Tahoma"/>
          <w:szCs w:val="24"/>
        </w:rPr>
        <w:t>ПАО «ГМК «Норильский никель»</w:t>
      </w:r>
      <w:r w:rsidR="006C2BCD">
        <w:rPr>
          <w:rFonts w:ascii="Tahoma" w:hAnsi="Tahoma" w:cs="Tahoma"/>
          <w:szCs w:val="24"/>
        </w:rPr>
        <w:t>, АО «Норильский комбинат» или их дочерних предприятий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62DC"/>
    <w:rsid w:val="00077F8A"/>
    <w:rsid w:val="00094629"/>
    <w:rsid w:val="000B0013"/>
    <w:rsid w:val="000C320F"/>
    <w:rsid w:val="000C7828"/>
    <w:rsid w:val="000D272F"/>
    <w:rsid w:val="001211C9"/>
    <w:rsid w:val="00133758"/>
    <w:rsid w:val="00170159"/>
    <w:rsid w:val="00185B59"/>
    <w:rsid w:val="001B6A47"/>
    <w:rsid w:val="001C1657"/>
    <w:rsid w:val="001D6A60"/>
    <w:rsid w:val="001E7B01"/>
    <w:rsid w:val="001F240A"/>
    <w:rsid w:val="001F3090"/>
    <w:rsid w:val="001F52B9"/>
    <w:rsid w:val="00222209"/>
    <w:rsid w:val="002326EC"/>
    <w:rsid w:val="00237F28"/>
    <w:rsid w:val="0024631B"/>
    <w:rsid w:val="002469F8"/>
    <w:rsid w:val="00254AD3"/>
    <w:rsid w:val="00263225"/>
    <w:rsid w:val="0026350B"/>
    <w:rsid w:val="00292C02"/>
    <w:rsid w:val="0029579F"/>
    <w:rsid w:val="002B1D6D"/>
    <w:rsid w:val="002B33B2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1158"/>
    <w:rsid w:val="003B3D51"/>
    <w:rsid w:val="003C4315"/>
    <w:rsid w:val="003C56D7"/>
    <w:rsid w:val="003C5CBB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05E0F"/>
    <w:rsid w:val="004213E0"/>
    <w:rsid w:val="00424442"/>
    <w:rsid w:val="00427845"/>
    <w:rsid w:val="00427A12"/>
    <w:rsid w:val="00431247"/>
    <w:rsid w:val="00434420"/>
    <w:rsid w:val="0044782E"/>
    <w:rsid w:val="004533CB"/>
    <w:rsid w:val="0046003C"/>
    <w:rsid w:val="004708B2"/>
    <w:rsid w:val="0047738D"/>
    <w:rsid w:val="004A08C9"/>
    <w:rsid w:val="004B2524"/>
    <w:rsid w:val="004E3117"/>
    <w:rsid w:val="004F713F"/>
    <w:rsid w:val="00513CA8"/>
    <w:rsid w:val="00515B44"/>
    <w:rsid w:val="00526A13"/>
    <w:rsid w:val="00534C40"/>
    <w:rsid w:val="005470A8"/>
    <w:rsid w:val="005524C2"/>
    <w:rsid w:val="005678B7"/>
    <w:rsid w:val="0059387C"/>
    <w:rsid w:val="005A6614"/>
    <w:rsid w:val="005B171C"/>
    <w:rsid w:val="005B51D6"/>
    <w:rsid w:val="005B6EFB"/>
    <w:rsid w:val="005C1ABB"/>
    <w:rsid w:val="005C36C9"/>
    <w:rsid w:val="005D09FF"/>
    <w:rsid w:val="005E3D03"/>
    <w:rsid w:val="00605A34"/>
    <w:rsid w:val="00613D42"/>
    <w:rsid w:val="0061640D"/>
    <w:rsid w:val="006232B1"/>
    <w:rsid w:val="006237C9"/>
    <w:rsid w:val="0063615A"/>
    <w:rsid w:val="00657E18"/>
    <w:rsid w:val="00665528"/>
    <w:rsid w:val="00665700"/>
    <w:rsid w:val="00691A37"/>
    <w:rsid w:val="00691C4C"/>
    <w:rsid w:val="006A5B02"/>
    <w:rsid w:val="006A5CFC"/>
    <w:rsid w:val="006A5FCF"/>
    <w:rsid w:val="006B23E7"/>
    <w:rsid w:val="006C2BCD"/>
    <w:rsid w:val="006D2E69"/>
    <w:rsid w:val="006D4CEA"/>
    <w:rsid w:val="006D554D"/>
    <w:rsid w:val="006E2C26"/>
    <w:rsid w:val="006F0120"/>
    <w:rsid w:val="006F0218"/>
    <w:rsid w:val="006F68F4"/>
    <w:rsid w:val="0070095B"/>
    <w:rsid w:val="00703422"/>
    <w:rsid w:val="007431AF"/>
    <w:rsid w:val="0078432B"/>
    <w:rsid w:val="00797A80"/>
    <w:rsid w:val="007C19A1"/>
    <w:rsid w:val="007C5A4E"/>
    <w:rsid w:val="007C7C08"/>
    <w:rsid w:val="007D65D5"/>
    <w:rsid w:val="007E1869"/>
    <w:rsid w:val="00813AC7"/>
    <w:rsid w:val="00816AB2"/>
    <w:rsid w:val="008211F0"/>
    <w:rsid w:val="00883D06"/>
    <w:rsid w:val="008917EC"/>
    <w:rsid w:val="00891D76"/>
    <w:rsid w:val="008954A6"/>
    <w:rsid w:val="008A20F6"/>
    <w:rsid w:val="008D45AE"/>
    <w:rsid w:val="008D7530"/>
    <w:rsid w:val="008E3953"/>
    <w:rsid w:val="008F750E"/>
    <w:rsid w:val="009021B4"/>
    <w:rsid w:val="009419DF"/>
    <w:rsid w:val="009435F2"/>
    <w:rsid w:val="00944924"/>
    <w:rsid w:val="0095265F"/>
    <w:rsid w:val="0097368A"/>
    <w:rsid w:val="00980CF1"/>
    <w:rsid w:val="009949DF"/>
    <w:rsid w:val="00996D3A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455D1"/>
    <w:rsid w:val="00A55250"/>
    <w:rsid w:val="00A56B71"/>
    <w:rsid w:val="00A621C6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B60EF"/>
    <w:rsid w:val="00AC0766"/>
    <w:rsid w:val="00AC322C"/>
    <w:rsid w:val="00AD1DF0"/>
    <w:rsid w:val="00AD47C7"/>
    <w:rsid w:val="00AD52D9"/>
    <w:rsid w:val="00AD63A4"/>
    <w:rsid w:val="00AE3F9E"/>
    <w:rsid w:val="00AE610A"/>
    <w:rsid w:val="00AF57A3"/>
    <w:rsid w:val="00B01D35"/>
    <w:rsid w:val="00B1600E"/>
    <w:rsid w:val="00B210CD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C0563D"/>
    <w:rsid w:val="00C07131"/>
    <w:rsid w:val="00C1291C"/>
    <w:rsid w:val="00C23973"/>
    <w:rsid w:val="00C346FF"/>
    <w:rsid w:val="00C436DF"/>
    <w:rsid w:val="00C62F07"/>
    <w:rsid w:val="00C832DC"/>
    <w:rsid w:val="00C874A5"/>
    <w:rsid w:val="00CA2184"/>
    <w:rsid w:val="00CA63D0"/>
    <w:rsid w:val="00CB08FA"/>
    <w:rsid w:val="00CC4844"/>
    <w:rsid w:val="00CC56C0"/>
    <w:rsid w:val="00CD5BC8"/>
    <w:rsid w:val="00CD6E0F"/>
    <w:rsid w:val="00D02132"/>
    <w:rsid w:val="00D0481C"/>
    <w:rsid w:val="00D437ED"/>
    <w:rsid w:val="00D55CBC"/>
    <w:rsid w:val="00D72ECB"/>
    <w:rsid w:val="00D77B1B"/>
    <w:rsid w:val="00D82CB6"/>
    <w:rsid w:val="00D87236"/>
    <w:rsid w:val="00D87BE4"/>
    <w:rsid w:val="00D91164"/>
    <w:rsid w:val="00D92B22"/>
    <w:rsid w:val="00DA2E21"/>
    <w:rsid w:val="00DA4C0C"/>
    <w:rsid w:val="00DC23B9"/>
    <w:rsid w:val="00DC40F4"/>
    <w:rsid w:val="00DD2A7F"/>
    <w:rsid w:val="00DD34C3"/>
    <w:rsid w:val="00DE5134"/>
    <w:rsid w:val="00DF130C"/>
    <w:rsid w:val="00DF27A4"/>
    <w:rsid w:val="00E125EE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B048B"/>
    <w:rsid w:val="00EB5360"/>
    <w:rsid w:val="00F10A36"/>
    <w:rsid w:val="00F2067C"/>
    <w:rsid w:val="00F237C3"/>
    <w:rsid w:val="00F26981"/>
    <w:rsid w:val="00F4379E"/>
    <w:rsid w:val="00F533C7"/>
    <w:rsid w:val="00F53F89"/>
    <w:rsid w:val="00F67B3A"/>
    <w:rsid w:val="00F91D02"/>
    <w:rsid w:val="00F95860"/>
    <w:rsid w:val="00FA2767"/>
    <w:rsid w:val="00FA5430"/>
    <w:rsid w:val="00FB2C61"/>
    <w:rsid w:val="00FB3AB0"/>
    <w:rsid w:val="00FB509E"/>
    <w:rsid w:val="00FB65D2"/>
    <w:rsid w:val="00FD15C7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73B2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4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244</cp:revision>
  <cp:lastPrinted>2021-10-28T06:39:00Z</cp:lastPrinted>
  <dcterms:created xsi:type="dcterms:W3CDTF">2018-08-01T08:26:00Z</dcterms:created>
  <dcterms:modified xsi:type="dcterms:W3CDTF">2025-09-25T19:26:00Z</dcterms:modified>
</cp:coreProperties>
</file>