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F44EA7" w:rsidRPr="00112C9C" w:rsidRDefault="00F44EA7" w:rsidP="00F44EA7">
            <w:pPr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112C9C">
              <w:rPr>
                <w:rFonts w:ascii="Tahoma" w:hAnsi="Tahoma" w:cs="Tahoma"/>
                <w:sz w:val="21"/>
                <w:szCs w:val="21"/>
              </w:rPr>
              <w:t xml:space="preserve">КБТ/047-зупз  </w:t>
            </w:r>
          </w:p>
          <w:p w:rsidR="007342DE" w:rsidRPr="00275865" w:rsidRDefault="00F44EA7" w:rsidP="00F44EA7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12C9C">
              <w:rPr>
                <w:rFonts w:ascii="Tahoma" w:hAnsi="Tahoma" w:cs="Tahoma"/>
                <w:sz w:val="21"/>
                <w:szCs w:val="21"/>
              </w:rPr>
              <w:t>«Оказание услуг по техническому обслуживанию систем приточно-вытяжной вентиляции на объектах Заказчика в г. Заполярный, г. Мончегорск, Мурманской области, которое включает в себя: сервисно-профилактическое обслуживание, аварийное обслуживание, техническую поддержку»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F44EA7" w:rsidRPr="00F44EA7" w:rsidRDefault="00F44EA7" w:rsidP="00F44EA7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44EA7">
              <w:rPr>
                <w:rFonts w:ascii="Tahoma" w:hAnsi="Tahoma" w:cs="Tahoma"/>
                <w:sz w:val="22"/>
                <w:szCs w:val="22"/>
              </w:rPr>
              <w:t>Оказание услуг производится по адресам в Мурманской области:</w:t>
            </w:r>
          </w:p>
          <w:p w:rsidR="00F44EA7" w:rsidRPr="00F44EA7" w:rsidRDefault="00F44EA7" w:rsidP="00F44EA7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44EA7">
              <w:rPr>
                <w:rFonts w:ascii="Tahoma" w:hAnsi="Tahoma" w:cs="Tahoma"/>
                <w:sz w:val="22"/>
                <w:szCs w:val="22"/>
              </w:rPr>
              <w:t>1. Отель «Печенга», г. Заполярный, ул. Мира, д. 9;</w:t>
            </w:r>
          </w:p>
          <w:p w:rsidR="00F44EA7" w:rsidRPr="00F44EA7" w:rsidRDefault="00F44EA7" w:rsidP="00F44EA7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44EA7">
              <w:rPr>
                <w:rFonts w:ascii="Tahoma" w:hAnsi="Tahoma" w:cs="Tahoma"/>
                <w:sz w:val="22"/>
                <w:szCs w:val="22"/>
              </w:rPr>
              <w:t xml:space="preserve">2. Общежитие, г. Заполярный, ул. Ленина, д. 8; </w:t>
            </w:r>
          </w:p>
          <w:p w:rsidR="00F44EA7" w:rsidRPr="00F44EA7" w:rsidRDefault="00F44EA7" w:rsidP="00F44EA7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44EA7">
              <w:rPr>
                <w:rFonts w:ascii="Tahoma" w:hAnsi="Tahoma" w:cs="Tahoma"/>
                <w:sz w:val="22"/>
                <w:szCs w:val="22"/>
              </w:rPr>
              <w:t>3. Автоколонна, г. Заполярный, ул. Ленина, д. 5а;</w:t>
            </w:r>
          </w:p>
          <w:p w:rsidR="00F44EA7" w:rsidRPr="00F44EA7" w:rsidRDefault="00F44EA7" w:rsidP="00F44EA7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44EA7">
              <w:rPr>
                <w:rFonts w:ascii="Tahoma" w:hAnsi="Tahoma" w:cs="Tahoma"/>
                <w:sz w:val="22"/>
                <w:szCs w:val="22"/>
              </w:rPr>
              <w:t>4. Санаторий-профилакторий «Кольский»,</w:t>
            </w:r>
          </w:p>
          <w:p w:rsidR="00F44EA7" w:rsidRPr="00F44EA7" w:rsidRDefault="00F44EA7" w:rsidP="00F44EA7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44EA7">
              <w:rPr>
                <w:rFonts w:ascii="Tahoma" w:hAnsi="Tahoma" w:cs="Tahoma"/>
                <w:sz w:val="22"/>
                <w:szCs w:val="22"/>
              </w:rPr>
              <w:t xml:space="preserve"> г. Мончегорск, пр-т Кирова, д.8;</w:t>
            </w:r>
          </w:p>
          <w:p w:rsidR="007342DE" w:rsidRPr="001E5A8C" w:rsidRDefault="00F44EA7" w:rsidP="00F44EA7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44EA7">
              <w:rPr>
                <w:rFonts w:ascii="Tahoma" w:hAnsi="Tahoma" w:cs="Tahoma"/>
                <w:sz w:val="22"/>
                <w:szCs w:val="22"/>
              </w:rPr>
              <w:t>5. Ресторан «Металлург», г. Мончегорск, пр-т Металлургов, д. 45, к. 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275865" w:rsidRPr="00275865" w:rsidRDefault="00275865" w:rsidP="0027586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275865" w:rsidP="0027586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Оплата не ранее 30 и не позднее 40 календарных дней с даты поступления в ООО «Колабыт» документов на оплату и документов, подтверждающих исполнение  обязательств.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6C2022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65" w:rsidRPr="00275865" w:rsidRDefault="00BA489B" w:rsidP="00275865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lastRenderedPageBreak/>
              <w:t xml:space="preserve">Срок </w:t>
            </w:r>
            <w:r w:rsidR="00275865" w:rsidRPr="00275865">
              <w:rPr>
                <w:rFonts w:ascii="Tahoma" w:hAnsi="Tahoma" w:cs="Tahoma"/>
                <w:sz w:val="22"/>
                <w:szCs w:val="22"/>
              </w:rPr>
              <w:t>оказания услуг</w:t>
            </w:r>
            <w:r w:rsidRPr="00275865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:rsidR="00A7157E" w:rsidRPr="00275865" w:rsidRDefault="0083445A" w:rsidP="0027586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83445A">
              <w:rPr>
                <w:rFonts w:ascii="Tahoma" w:hAnsi="Tahoma" w:cs="Tahoma"/>
                <w:sz w:val="22"/>
                <w:szCs w:val="22"/>
              </w:rPr>
              <w:t>С даты заключения договора по 31.12.2026.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F44EA7" w:rsidRDefault="00F44EA7" w:rsidP="00F44EA7">
            <w:pPr>
              <w:pStyle w:val="a4"/>
              <w:numPr>
                <w:ilvl w:val="0"/>
                <w:numId w:val="6"/>
              </w:numPr>
              <w:tabs>
                <w:tab w:val="left" w:pos="293"/>
              </w:tabs>
              <w:ind w:left="8" w:firstLine="0"/>
              <w:contextualSpacing w:val="0"/>
              <w:rPr>
                <w:rFonts w:ascii="Tahoma" w:hAnsi="Tahoma" w:cs="Tahoma"/>
                <w:spacing w:val="-5"/>
                <w:sz w:val="21"/>
                <w:szCs w:val="21"/>
              </w:rPr>
            </w:pPr>
            <w:r w:rsidRPr="00812DA5">
              <w:rPr>
                <w:rFonts w:ascii="Tahoma" w:hAnsi="Tahoma" w:cs="Tahoma"/>
                <w:spacing w:val="-5"/>
                <w:sz w:val="21"/>
                <w:szCs w:val="21"/>
              </w:rPr>
              <w:t xml:space="preserve">Соответствие </w:t>
            </w:r>
            <w:r w:rsidRPr="00812DA5">
              <w:rPr>
                <w:rFonts w:ascii="Tahoma" w:hAnsi="Tahoma" w:cs="Tahoma"/>
                <w:b/>
                <w:spacing w:val="-5"/>
                <w:sz w:val="21"/>
                <w:szCs w:val="21"/>
              </w:rPr>
              <w:t>техническому заданию</w:t>
            </w:r>
            <w:r w:rsidRPr="00812DA5">
              <w:rPr>
                <w:rFonts w:ascii="Tahoma" w:hAnsi="Tahoma" w:cs="Tahoma"/>
                <w:spacing w:val="-5"/>
                <w:sz w:val="21"/>
                <w:szCs w:val="21"/>
              </w:rPr>
              <w:t xml:space="preserve"> (Приложение № 1 к настоящему Приглашению);</w:t>
            </w:r>
          </w:p>
          <w:p w:rsidR="00F44EA7" w:rsidRPr="00812DA5" w:rsidRDefault="00F44EA7" w:rsidP="00F44EA7">
            <w:pPr>
              <w:pStyle w:val="a4"/>
              <w:numPr>
                <w:ilvl w:val="0"/>
                <w:numId w:val="6"/>
              </w:numPr>
              <w:tabs>
                <w:tab w:val="left" w:pos="293"/>
              </w:tabs>
              <w:ind w:left="8" w:firstLine="0"/>
              <w:contextualSpacing w:val="0"/>
              <w:rPr>
                <w:rFonts w:ascii="Tahoma" w:hAnsi="Tahoma" w:cs="Tahoma"/>
                <w:spacing w:val="-5"/>
                <w:sz w:val="21"/>
                <w:szCs w:val="21"/>
              </w:rPr>
            </w:pPr>
            <w:r>
              <w:rPr>
                <w:rFonts w:ascii="Tahoma" w:hAnsi="Tahoma" w:cs="Tahoma"/>
                <w:spacing w:val="-5"/>
                <w:sz w:val="21"/>
                <w:szCs w:val="21"/>
              </w:rPr>
              <w:t xml:space="preserve">Соответствие </w:t>
            </w:r>
            <w:r>
              <w:rPr>
                <w:rFonts w:ascii="Tahoma" w:hAnsi="Tahoma" w:cs="Tahoma"/>
                <w:b/>
                <w:spacing w:val="-5"/>
                <w:sz w:val="21"/>
                <w:szCs w:val="21"/>
              </w:rPr>
              <w:t>к</w:t>
            </w:r>
            <w:r w:rsidRPr="00671C3D">
              <w:rPr>
                <w:rFonts w:ascii="Tahoma" w:hAnsi="Tahoma" w:cs="Tahoma"/>
                <w:b/>
                <w:spacing w:val="-5"/>
                <w:sz w:val="21"/>
                <w:szCs w:val="21"/>
              </w:rPr>
              <w:t>валификационным требованиям</w:t>
            </w:r>
            <w:r>
              <w:rPr>
                <w:rFonts w:ascii="Tahoma" w:hAnsi="Tahoma" w:cs="Tahoma"/>
                <w:spacing w:val="-5"/>
                <w:sz w:val="21"/>
                <w:szCs w:val="21"/>
              </w:rPr>
              <w:t xml:space="preserve"> (приложение № 5 к настоящему Приглашению);</w:t>
            </w:r>
          </w:p>
          <w:p w:rsidR="00D02BC5" w:rsidRPr="001E5A8C" w:rsidRDefault="00F44EA7" w:rsidP="00F44EA7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812DA5">
              <w:rPr>
                <w:rFonts w:ascii="Tahoma" w:hAnsi="Tahoma" w:cs="Tahoma"/>
                <w:spacing w:val="-5"/>
                <w:sz w:val="21"/>
                <w:szCs w:val="21"/>
              </w:rPr>
              <w:t xml:space="preserve">Согласие с условиями </w:t>
            </w:r>
            <w:r w:rsidRPr="00812DA5">
              <w:rPr>
                <w:rFonts w:ascii="Tahoma" w:hAnsi="Tahoma" w:cs="Tahoma"/>
                <w:b/>
                <w:spacing w:val="-5"/>
                <w:sz w:val="21"/>
                <w:szCs w:val="21"/>
              </w:rPr>
              <w:t>проекта договора возмездного оказания услуг в редакции ООО «Колабыт»</w:t>
            </w:r>
            <w:r>
              <w:rPr>
                <w:rFonts w:ascii="Tahoma" w:hAnsi="Tahoma" w:cs="Tahoma"/>
                <w:spacing w:val="-5"/>
                <w:sz w:val="21"/>
                <w:szCs w:val="21"/>
              </w:rPr>
              <w:t xml:space="preserve"> (Приложение № 6</w:t>
            </w:r>
            <w:r w:rsidRPr="00812DA5">
              <w:rPr>
                <w:rFonts w:ascii="Tahoma" w:hAnsi="Tahoma" w:cs="Tahoma"/>
                <w:spacing w:val="-5"/>
                <w:sz w:val="21"/>
                <w:szCs w:val="21"/>
              </w:rPr>
              <w:t xml:space="preserve"> к настоящему Приглашению)</w:t>
            </w:r>
            <w:r>
              <w:rPr>
                <w:rFonts w:ascii="Tahoma" w:hAnsi="Tahoma" w:cs="Tahoma"/>
                <w:spacing w:val="-5"/>
                <w:sz w:val="21"/>
                <w:szCs w:val="21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275865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Неприменимо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F44EA7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44EA7">
              <w:rPr>
                <w:rFonts w:ascii="Tahoma" w:hAnsi="Tahoma" w:cs="Tahoma"/>
                <w:sz w:val="22"/>
                <w:szCs w:val="22"/>
              </w:rPr>
              <w:t>Соответствие квалификационным требованиям (Приложение № 5 к настоящему Приглашению)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27586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Неприменимо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27586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275865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 (приложение № 1 к настоящему Приглашению)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27586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275865">
              <w:rPr>
                <w:rFonts w:ascii="Tahoma" w:hAnsi="Tahoma" w:cs="Tahoma"/>
                <w:sz w:val="22"/>
                <w:szCs w:val="22"/>
              </w:rPr>
              <w:t>90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EC3194C"/>
    <w:multiLevelType w:val="hybridMultilevel"/>
    <w:tmpl w:val="15C46D8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901B5"/>
    <w:rsid w:val="000A661D"/>
    <w:rsid w:val="000C714D"/>
    <w:rsid w:val="000D5FBD"/>
    <w:rsid w:val="000F2642"/>
    <w:rsid w:val="001001B6"/>
    <w:rsid w:val="00105288"/>
    <w:rsid w:val="00133E3F"/>
    <w:rsid w:val="00141FCD"/>
    <w:rsid w:val="0015632F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75865"/>
    <w:rsid w:val="002A51FC"/>
    <w:rsid w:val="002E0936"/>
    <w:rsid w:val="00330A8D"/>
    <w:rsid w:val="00346F29"/>
    <w:rsid w:val="00351D88"/>
    <w:rsid w:val="0036268A"/>
    <w:rsid w:val="0036694F"/>
    <w:rsid w:val="0037032B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3445A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B4F7A"/>
    <w:rsid w:val="00DC6BF5"/>
    <w:rsid w:val="00DD066F"/>
    <w:rsid w:val="00E13456"/>
    <w:rsid w:val="00E32AC9"/>
    <w:rsid w:val="00E362CD"/>
    <w:rsid w:val="00E37BD9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44EA7"/>
    <w:rsid w:val="00F7587C"/>
    <w:rsid w:val="00F77808"/>
    <w:rsid w:val="00F92903"/>
    <w:rsid w:val="00FA50AE"/>
    <w:rsid w:val="00FB6176"/>
    <w:rsid w:val="00FB788B"/>
    <w:rsid w:val="00FC1A1B"/>
    <w:rsid w:val="00FC362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Манькова Светлана Алексеевна</cp:lastModifiedBy>
  <cp:revision>23</cp:revision>
  <dcterms:created xsi:type="dcterms:W3CDTF">2025-02-21T08:10:00Z</dcterms:created>
  <dcterms:modified xsi:type="dcterms:W3CDTF">2026-02-24T13:28:00Z</dcterms:modified>
</cp:coreProperties>
</file>